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17" w:rsidRPr="00422FAC" w:rsidRDefault="00422FAC">
      <w:pPr>
        <w:pStyle w:val="Style2"/>
        <w:shd w:val="clear" w:color="auto" w:fill="auto"/>
        <w:rPr>
          <w:lang w:val="pl-PL"/>
        </w:rPr>
        <w:sectPr w:rsidR="00EB4017" w:rsidRPr="00422FAC">
          <w:pgSz w:w="11909" w:h="16838"/>
          <w:pgMar w:top="724" w:right="7502" w:bottom="1540" w:left="1387" w:header="0" w:footer="3" w:gutter="0"/>
          <w:cols w:space="720"/>
          <w:noEndnote/>
          <w:docGrid w:linePitch="360"/>
        </w:sectPr>
      </w:pPr>
      <w:r>
        <w:rPr>
          <w:lang w:val="pl-PL" w:eastAsia="pl-PL" w:bidi="pl-PL"/>
        </w:rPr>
        <w:t xml:space="preserve">Znak sprawy: </w:t>
      </w:r>
      <w:r w:rsidRPr="00422FAC">
        <w:rPr>
          <w:lang w:val="pl-PL"/>
        </w:rPr>
        <w:t>OX-ZP.7729.3</w:t>
      </w:r>
      <w:r w:rsidRPr="00422FAC">
        <w:rPr>
          <w:lang w:val="pl-PL"/>
        </w:rPr>
        <w:t>.2017</w:t>
      </w:r>
    </w:p>
    <w:p w:rsidR="00EB4017" w:rsidRDefault="00EB4017">
      <w:pPr>
        <w:spacing w:line="240" w:lineRule="exact"/>
        <w:rPr>
          <w:sz w:val="19"/>
          <w:szCs w:val="19"/>
        </w:rPr>
      </w:pPr>
    </w:p>
    <w:p w:rsidR="00EB4017" w:rsidRDefault="00EB4017">
      <w:pPr>
        <w:spacing w:before="113" w:after="113" w:line="240" w:lineRule="exact"/>
        <w:rPr>
          <w:sz w:val="19"/>
          <w:szCs w:val="19"/>
        </w:rPr>
      </w:pPr>
    </w:p>
    <w:p w:rsidR="00EB4017" w:rsidRDefault="00EB4017">
      <w:pPr>
        <w:rPr>
          <w:sz w:val="2"/>
          <w:szCs w:val="2"/>
        </w:rPr>
        <w:sectPr w:rsidR="00EB4017">
          <w:type w:val="continuous"/>
          <w:pgSz w:w="11909" w:h="16838"/>
          <w:pgMar w:top="724" w:right="0" w:bottom="1540" w:left="0" w:header="0" w:footer="3" w:gutter="0"/>
          <w:cols w:space="720"/>
          <w:noEndnote/>
          <w:docGrid w:linePitch="360"/>
        </w:sectPr>
      </w:pPr>
    </w:p>
    <w:p w:rsidR="00EB4017" w:rsidRDefault="00422FAC">
      <w:pPr>
        <w:pStyle w:val="Style4"/>
        <w:keepNext/>
        <w:keepLines/>
        <w:shd w:val="clear" w:color="auto" w:fill="auto"/>
        <w:sectPr w:rsidR="00EB4017">
          <w:type w:val="continuous"/>
          <w:pgSz w:w="11909" w:h="16838"/>
          <w:pgMar w:top="724" w:right="1742" w:bottom="1540" w:left="7761" w:header="0" w:footer="3" w:gutter="0"/>
          <w:cols w:space="720"/>
          <w:noEndnote/>
          <w:docGrid w:linePitch="360"/>
        </w:sectPr>
      </w:pPr>
      <w:bookmarkStart w:id="0" w:name="bookmark0"/>
      <w:r>
        <w:lastRenderedPageBreak/>
        <w:t>Załącznik nr 5 do IW</w:t>
      </w:r>
      <w:bookmarkEnd w:id="0"/>
      <w:r>
        <w:t>Z</w:t>
      </w:r>
    </w:p>
    <w:p w:rsidR="00EB4017" w:rsidRDefault="00EB4017">
      <w:pPr>
        <w:spacing w:line="240" w:lineRule="exact"/>
        <w:rPr>
          <w:sz w:val="19"/>
          <w:szCs w:val="19"/>
        </w:rPr>
      </w:pPr>
    </w:p>
    <w:p w:rsidR="00EB4017" w:rsidRDefault="00EB4017">
      <w:pPr>
        <w:spacing w:before="10" w:after="10" w:line="240" w:lineRule="exact"/>
        <w:rPr>
          <w:sz w:val="19"/>
          <w:szCs w:val="19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71"/>
      </w:tblGrid>
      <w:tr w:rsidR="00422FAC" w:rsidRPr="009A66DC" w:rsidTr="004F1AD7">
        <w:trPr>
          <w:trHeight w:val="777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FAC" w:rsidRPr="009A66DC" w:rsidRDefault="00422FAC" w:rsidP="004F1AD7"/>
          <w:p w:rsidR="00422FAC" w:rsidRPr="009A66DC" w:rsidRDefault="00422FAC" w:rsidP="004F1AD7"/>
          <w:p w:rsidR="00422FAC" w:rsidRPr="009A66DC" w:rsidRDefault="00422FAC" w:rsidP="004F1AD7"/>
          <w:p w:rsidR="00422FAC" w:rsidRPr="009A66DC" w:rsidRDefault="00422FAC" w:rsidP="004F1AD7"/>
          <w:p w:rsidR="00422FAC" w:rsidRPr="009A66DC" w:rsidRDefault="00422FAC" w:rsidP="004F1AD7">
            <w:pPr>
              <w:spacing w:after="120"/>
              <w:jc w:val="center"/>
              <w:rPr>
                <w:b/>
              </w:rPr>
            </w:pPr>
            <w:r w:rsidRPr="009A66DC">
              <w:rPr>
                <w:vertAlign w:val="subscript"/>
              </w:rPr>
              <w:t>(pieczęć Wykonawcy)</w:t>
            </w:r>
          </w:p>
        </w:tc>
      </w:tr>
    </w:tbl>
    <w:p w:rsidR="00EB4017" w:rsidRDefault="00EB4017">
      <w:pPr>
        <w:rPr>
          <w:sz w:val="2"/>
          <w:szCs w:val="2"/>
        </w:rPr>
        <w:sectPr w:rsidR="00EB4017">
          <w:type w:val="continuous"/>
          <w:pgSz w:w="11909" w:h="16838"/>
          <w:pgMar w:top="709" w:right="1401" w:bottom="1525" w:left="1382" w:header="0" w:footer="3" w:gutter="0"/>
          <w:cols w:space="720"/>
          <w:noEndnote/>
          <w:docGrid w:linePitch="360"/>
        </w:sectPr>
      </w:pPr>
    </w:p>
    <w:p w:rsidR="00EB4017" w:rsidRDefault="00EB4017">
      <w:pPr>
        <w:spacing w:line="218" w:lineRule="exact"/>
        <w:rPr>
          <w:sz w:val="17"/>
          <w:szCs w:val="17"/>
        </w:rPr>
      </w:pPr>
    </w:p>
    <w:p w:rsidR="00EB4017" w:rsidRDefault="00EB4017">
      <w:pPr>
        <w:rPr>
          <w:sz w:val="2"/>
          <w:szCs w:val="2"/>
        </w:rPr>
        <w:sectPr w:rsidR="00EB4017">
          <w:type w:val="continuous"/>
          <w:pgSz w:w="11909" w:h="16838"/>
          <w:pgMar w:top="724" w:right="0" w:bottom="724" w:left="0" w:header="0" w:footer="3" w:gutter="0"/>
          <w:cols w:space="720"/>
          <w:noEndnote/>
          <w:docGrid w:linePitch="360"/>
        </w:sectPr>
      </w:pPr>
    </w:p>
    <w:p w:rsidR="00422FAC" w:rsidRDefault="00422FAC">
      <w:pPr>
        <w:pStyle w:val="Style4"/>
        <w:keepNext/>
        <w:keepLines/>
        <w:shd w:val="clear" w:color="auto" w:fill="auto"/>
        <w:ind w:right="20"/>
        <w:jc w:val="center"/>
      </w:pPr>
      <w:bookmarkStart w:id="1" w:name="bookmark1"/>
    </w:p>
    <w:p w:rsidR="00EB4017" w:rsidRDefault="00422FAC">
      <w:pPr>
        <w:pStyle w:val="Style4"/>
        <w:keepNext/>
        <w:keepLines/>
        <w:shd w:val="clear" w:color="auto" w:fill="auto"/>
        <w:ind w:right="20"/>
        <w:jc w:val="center"/>
      </w:pPr>
      <w:r>
        <w:t>Oświadczenie wykonawcy</w:t>
      </w:r>
      <w:bookmarkEnd w:id="1"/>
    </w:p>
    <w:p w:rsidR="00EB4017" w:rsidRDefault="00422FAC">
      <w:pPr>
        <w:pStyle w:val="Style4"/>
        <w:keepNext/>
        <w:keepLines/>
        <w:shd w:val="clear" w:color="auto" w:fill="auto"/>
        <w:spacing w:after="274"/>
        <w:ind w:right="20"/>
        <w:jc w:val="center"/>
      </w:pPr>
      <w:bookmarkStart w:id="2" w:name="bookmark2"/>
      <w:r>
        <w:t>DOTYCZĄCE PRZESŁANEK WYKLUCZENIA Z POSTĘPOWANIA</w:t>
      </w:r>
      <w:bookmarkEnd w:id="2"/>
    </w:p>
    <w:p w:rsidR="00EB4017" w:rsidRDefault="00422FAC">
      <w:pPr>
        <w:pStyle w:val="Style12"/>
        <w:shd w:val="clear" w:color="auto" w:fill="auto"/>
        <w:spacing w:before="0"/>
      </w:pPr>
      <w:r>
        <w:rPr>
          <w:rStyle w:val="CharStyle14"/>
        </w:rPr>
        <w:t xml:space="preserve">Na potrzeby postępowania o udzielenie zamówienia publicznego na </w:t>
      </w:r>
      <w:r>
        <w:t>„usługę bezpośredniej ochrony fizycznej nieruchomości położonej w</w:t>
      </w:r>
      <w:r>
        <w:t xml:space="preserve"> Legnicy</w:t>
      </w:r>
      <w:r>
        <w:t>, ul. Stroma Dz. nr 381, 390/1. o łącznej powierzchni 3879 m</w:t>
      </w:r>
      <w:r>
        <w:rPr>
          <w:vertAlign w:val="superscript"/>
        </w:rPr>
        <w:t>2</w:t>
      </w:r>
      <w:r>
        <w:t>”</w:t>
      </w:r>
      <w:r>
        <w:rPr>
          <w:rStyle w:val="CharStyle14"/>
        </w:rPr>
        <w:t>oświadczam, co następuje:</w:t>
      </w:r>
    </w:p>
    <w:p w:rsidR="00EB4017" w:rsidRDefault="00422FAC">
      <w:pPr>
        <w:pStyle w:val="Style4"/>
        <w:keepNext/>
        <w:keepLines/>
        <w:shd w:val="clear" w:color="auto" w:fill="auto"/>
        <w:spacing w:line="274" w:lineRule="exact"/>
        <w:jc w:val="both"/>
      </w:pPr>
      <w:bookmarkStart w:id="3" w:name="bookmark3"/>
      <w:r>
        <w:t>OŚWIADCZENIA DOTYCZĄCE WYKONAWCY:</w:t>
      </w:r>
      <w:bookmarkEnd w:id="3"/>
    </w:p>
    <w:p w:rsidR="00EB4017" w:rsidRDefault="00422FAC">
      <w:pPr>
        <w:pStyle w:val="Style9"/>
        <w:shd w:val="clear" w:color="auto" w:fill="auto"/>
        <w:spacing w:after="826" w:line="274" w:lineRule="exact"/>
        <w:ind w:left="760"/>
      </w:pPr>
      <w:r>
        <w:t xml:space="preserve">1. Oświadczam, że nie </w:t>
      </w:r>
      <w:r>
        <w:t>podlegam wykluczeniu z postępowania z powodu okoliczności, o których mowa w Rozdziale VI IWZ.</w:t>
      </w:r>
    </w:p>
    <w:p w:rsidR="00422FAC" w:rsidRDefault="00422FAC" w:rsidP="00422FAC">
      <w:pPr>
        <w:pStyle w:val="Tekstblokowy"/>
        <w:suppressAutoHyphens/>
        <w:ind w:left="0" w:right="-57" w:firstLine="0"/>
        <w:jc w:val="both"/>
        <w:rPr>
          <w:b w:val="0"/>
          <w:i/>
          <w:color w:val="auto"/>
        </w:rPr>
      </w:pPr>
      <w:bookmarkStart w:id="4" w:name="bookmark4"/>
    </w:p>
    <w:p w:rsidR="00422FAC" w:rsidRDefault="00422FAC" w:rsidP="00422FAC">
      <w:pPr>
        <w:pStyle w:val="Nagwek"/>
        <w:tabs>
          <w:tab w:val="left" w:pos="708"/>
        </w:tabs>
      </w:pPr>
      <w:r>
        <w:t>................................... dn. ..................                          ..............................................................</w:t>
      </w:r>
    </w:p>
    <w:p w:rsidR="00422FAC" w:rsidRDefault="00422FAC" w:rsidP="00422FAC">
      <w:pPr>
        <w:pStyle w:val="Nagwek"/>
        <w:tabs>
          <w:tab w:val="clear" w:pos="4536"/>
          <w:tab w:val="left" w:pos="0"/>
        </w:tabs>
        <w:jc w:val="both"/>
        <w:rPr>
          <w:sz w:val="18"/>
        </w:rPr>
      </w:pPr>
      <w:r>
        <w:rPr>
          <w:sz w:val="18"/>
        </w:rPr>
        <w:t xml:space="preserve">miejscowość                                                                                             podpis czytelny lub nieczytelny z pieczątką  imienną </w:t>
      </w:r>
    </w:p>
    <w:p w:rsidR="00422FAC" w:rsidRDefault="00422FAC" w:rsidP="00422FAC">
      <w:pPr>
        <w:pStyle w:val="Nagwek"/>
        <w:tabs>
          <w:tab w:val="clear" w:pos="4536"/>
          <w:tab w:val="left" w:pos="0"/>
        </w:tabs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osoby lub osób upoważnionych </w:t>
      </w:r>
    </w:p>
    <w:p w:rsidR="00422FAC" w:rsidRDefault="00422FAC" w:rsidP="00422FAC">
      <w:pPr>
        <w:pStyle w:val="Nagwek"/>
        <w:tabs>
          <w:tab w:val="clear" w:pos="4536"/>
          <w:tab w:val="left" w:pos="0"/>
        </w:tabs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do podp</w:t>
      </w:r>
      <w:r>
        <w:rPr>
          <w:sz w:val="18"/>
        </w:rPr>
        <w:t>i</w:t>
      </w:r>
      <w:r>
        <w:rPr>
          <w:sz w:val="18"/>
        </w:rPr>
        <w:t>su w imieniu Wykonawcy</w:t>
      </w:r>
    </w:p>
    <w:p w:rsidR="00422FAC" w:rsidRDefault="00422FAC">
      <w:pPr>
        <w:pStyle w:val="Style4"/>
        <w:keepNext/>
        <w:keepLines/>
        <w:shd w:val="clear" w:color="auto" w:fill="auto"/>
        <w:spacing w:after="274"/>
        <w:ind w:right="20"/>
        <w:jc w:val="center"/>
      </w:pPr>
    </w:p>
    <w:p w:rsidR="00422FAC" w:rsidRDefault="00422FAC">
      <w:pPr>
        <w:pStyle w:val="Style4"/>
        <w:keepNext/>
        <w:keepLines/>
        <w:shd w:val="clear" w:color="auto" w:fill="auto"/>
        <w:spacing w:after="274"/>
        <w:ind w:right="20"/>
        <w:jc w:val="center"/>
      </w:pPr>
    </w:p>
    <w:p w:rsidR="00EB4017" w:rsidRDefault="00422FAC">
      <w:pPr>
        <w:pStyle w:val="Style4"/>
        <w:keepNext/>
        <w:keepLines/>
        <w:shd w:val="clear" w:color="auto" w:fill="auto"/>
        <w:spacing w:after="274"/>
        <w:ind w:right="20"/>
        <w:jc w:val="center"/>
      </w:pPr>
      <w:bookmarkStart w:id="5" w:name="_GoBack"/>
      <w:bookmarkEnd w:id="5"/>
      <w:r>
        <w:t>OŚWIADCZENIE DOTYCZĄCE PODANYCH INFORMACJI:</w:t>
      </w:r>
      <w:bookmarkEnd w:id="4"/>
    </w:p>
    <w:p w:rsidR="00EB4017" w:rsidRDefault="00422FAC">
      <w:pPr>
        <w:pStyle w:val="Style9"/>
        <w:shd w:val="clear" w:color="auto" w:fill="auto"/>
        <w:spacing w:after="826" w:line="274" w:lineRule="exact"/>
        <w:ind w:firstLine="0"/>
        <w:jc w:val="both"/>
      </w:pPr>
      <w:r>
        <w:t xml:space="preserve">Oświadczam, że wszystkie informacje podane w powyższych oświadczeniach są aktualne </w:t>
      </w:r>
      <w:r>
        <w:t>i zgodne z prawdą oraz zostały przedstawione z pełną świadomością konsekwencji wprowadzenia zamawiającego w błąd przy przedstawianiu informacji.</w:t>
      </w:r>
    </w:p>
    <w:p w:rsidR="00422FAC" w:rsidRDefault="00422FAC" w:rsidP="00422FAC">
      <w:pPr>
        <w:pStyle w:val="Tekstblokowy"/>
        <w:suppressAutoHyphens/>
        <w:ind w:left="0" w:right="-57" w:firstLine="0"/>
        <w:jc w:val="both"/>
        <w:rPr>
          <w:b w:val="0"/>
          <w:i/>
          <w:color w:val="auto"/>
        </w:rPr>
      </w:pPr>
    </w:p>
    <w:p w:rsidR="00422FAC" w:rsidRDefault="00422FAC" w:rsidP="00422FAC">
      <w:pPr>
        <w:pStyle w:val="Nagwek"/>
        <w:tabs>
          <w:tab w:val="left" w:pos="708"/>
        </w:tabs>
      </w:pPr>
      <w:r>
        <w:t>................................... dn. ..................                          ..............................................................</w:t>
      </w:r>
    </w:p>
    <w:p w:rsidR="00422FAC" w:rsidRDefault="00422FAC" w:rsidP="00422FAC">
      <w:pPr>
        <w:pStyle w:val="Nagwek"/>
        <w:tabs>
          <w:tab w:val="clear" w:pos="4536"/>
          <w:tab w:val="left" w:pos="0"/>
        </w:tabs>
        <w:jc w:val="both"/>
        <w:rPr>
          <w:sz w:val="18"/>
        </w:rPr>
      </w:pPr>
      <w:r>
        <w:rPr>
          <w:sz w:val="18"/>
        </w:rPr>
        <w:t xml:space="preserve">miejscowość                                                                                             podpis czytelny lub nieczytelny z pieczątką  imienną </w:t>
      </w:r>
    </w:p>
    <w:p w:rsidR="00422FAC" w:rsidRDefault="00422FAC" w:rsidP="00422FAC">
      <w:pPr>
        <w:pStyle w:val="Nagwek"/>
        <w:tabs>
          <w:tab w:val="clear" w:pos="4536"/>
          <w:tab w:val="left" w:pos="0"/>
        </w:tabs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osoby lub osób upoważnionych </w:t>
      </w:r>
    </w:p>
    <w:p w:rsidR="00422FAC" w:rsidRDefault="00422FAC" w:rsidP="00422FAC">
      <w:pPr>
        <w:pStyle w:val="Nagwek"/>
        <w:tabs>
          <w:tab w:val="clear" w:pos="4536"/>
          <w:tab w:val="left" w:pos="0"/>
        </w:tabs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do podp</w:t>
      </w:r>
      <w:r>
        <w:rPr>
          <w:sz w:val="18"/>
        </w:rPr>
        <w:t>i</w:t>
      </w:r>
      <w:r>
        <w:rPr>
          <w:sz w:val="18"/>
        </w:rPr>
        <w:t>su w imieniu Wykonawcy</w:t>
      </w:r>
    </w:p>
    <w:p w:rsidR="00EB4017" w:rsidRDefault="00EB4017" w:rsidP="00422FAC">
      <w:pPr>
        <w:pStyle w:val="Style15"/>
        <w:shd w:val="clear" w:color="auto" w:fill="auto"/>
        <w:spacing w:before="0"/>
      </w:pPr>
    </w:p>
    <w:sectPr w:rsidR="00EB4017">
      <w:type w:val="continuous"/>
      <w:pgSz w:w="11909" w:h="16838"/>
      <w:pgMar w:top="724" w:right="1401" w:bottom="724" w:left="13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22FAC">
      <w:r>
        <w:separator/>
      </w:r>
    </w:p>
  </w:endnote>
  <w:endnote w:type="continuationSeparator" w:id="0">
    <w:p w:rsidR="00000000" w:rsidRDefault="0042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17" w:rsidRDefault="00EB4017"/>
  </w:footnote>
  <w:footnote w:type="continuationSeparator" w:id="0">
    <w:p w:rsidR="00EB4017" w:rsidRDefault="00EB401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17"/>
    <w:rsid w:val="00422FAC"/>
    <w:rsid w:val="00EB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CharStyle5">
    <w:name w:val="Char Style 5"/>
    <w:basedOn w:val="Domylnaczcionkaakapitu"/>
    <w:link w:val="Style4"/>
    <w:rPr>
      <w:b/>
      <w:bCs/>
      <w:i w:val="0"/>
      <w:iCs w:val="0"/>
      <w:smallCaps w:val="0"/>
      <w:strike w:val="0"/>
      <w:u w:val="none"/>
    </w:rPr>
  </w:style>
  <w:style w:type="character" w:customStyle="1" w:styleId="CharStyle7Exact">
    <w:name w:val="Char Style 7 Exact"/>
    <w:basedOn w:val="Domylnaczcionkaakapitu"/>
    <w:link w:val="Style6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Exact">
    <w:name w:val="Char Style 8 Exact"/>
    <w:basedOn w:val="CharStyle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CharStyle10Exact">
    <w:name w:val="Char Style 10 Exact"/>
    <w:basedOn w:val="Domylnaczcionkaakapitu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Char Style 11"/>
    <w:basedOn w:val="Domylnaczcionkaakapitu"/>
    <w:link w:val="Style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Char Style 13"/>
    <w:basedOn w:val="Domylnaczcionkaakapitu"/>
    <w:link w:val="Style12"/>
    <w:rPr>
      <w:b/>
      <w:bCs/>
      <w:i w:val="0"/>
      <w:iCs w:val="0"/>
      <w:smallCaps w:val="0"/>
      <w:strike w:val="0"/>
      <w:u w:val="none"/>
    </w:rPr>
  </w:style>
  <w:style w:type="character" w:customStyle="1" w:styleId="CharStyle14">
    <w:name w:val="Char Style 14"/>
    <w:basedOn w:val="Char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6">
    <w:name w:val="Char Style 16"/>
    <w:basedOn w:val="Domylnaczcionkaakapitu"/>
    <w:link w:val="Style15"/>
    <w:rPr>
      <w:b w:val="0"/>
      <w:bCs w:val="0"/>
      <w:i/>
      <w:iCs/>
      <w:smallCaps w:val="0"/>
      <w:strike w:val="0"/>
      <w:u w:val="none"/>
    </w:rPr>
  </w:style>
  <w:style w:type="character" w:customStyle="1" w:styleId="CharStyle17">
    <w:name w:val="Char Style 17"/>
    <w:basedOn w:val="CharStyle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yle2">
    <w:name w:val="Style 2"/>
    <w:basedOn w:val="Normalny"/>
    <w:link w:val="CharStyle3"/>
    <w:pPr>
      <w:shd w:val="clear" w:color="auto" w:fill="FFFFFF"/>
      <w:spacing w:line="232" w:lineRule="exact"/>
    </w:pPr>
    <w:rPr>
      <w:sz w:val="21"/>
      <w:szCs w:val="21"/>
      <w:lang w:val="en-US" w:eastAsia="en-US" w:bidi="en-US"/>
    </w:rPr>
  </w:style>
  <w:style w:type="paragraph" w:customStyle="1" w:styleId="Style4">
    <w:name w:val="Style 4"/>
    <w:basedOn w:val="Normalny"/>
    <w:link w:val="CharStyle5"/>
    <w:pPr>
      <w:shd w:val="clear" w:color="auto" w:fill="FFFFFF"/>
      <w:spacing w:line="266" w:lineRule="exact"/>
      <w:outlineLvl w:val="0"/>
    </w:pPr>
    <w:rPr>
      <w:b/>
      <w:bCs/>
    </w:rPr>
  </w:style>
  <w:style w:type="paragraph" w:customStyle="1" w:styleId="Style6">
    <w:name w:val="Style 6"/>
    <w:basedOn w:val="Normalny"/>
    <w:link w:val="CharStyle7Exact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Style9">
    <w:name w:val="Style 9"/>
    <w:basedOn w:val="Normalny"/>
    <w:link w:val="CharStyle11"/>
    <w:pPr>
      <w:shd w:val="clear" w:color="auto" w:fill="FFFFFF"/>
      <w:spacing w:after="560" w:line="269" w:lineRule="exact"/>
      <w:ind w:hanging="340"/>
    </w:pPr>
  </w:style>
  <w:style w:type="paragraph" w:customStyle="1" w:styleId="Style12">
    <w:name w:val="Style 12"/>
    <w:basedOn w:val="Normalny"/>
    <w:link w:val="CharStyle13"/>
    <w:pPr>
      <w:shd w:val="clear" w:color="auto" w:fill="FFFFFF"/>
      <w:spacing w:before="280" w:after="280" w:line="274" w:lineRule="exact"/>
      <w:jc w:val="both"/>
    </w:pPr>
    <w:rPr>
      <w:b/>
      <w:bCs/>
    </w:rPr>
  </w:style>
  <w:style w:type="paragraph" w:customStyle="1" w:styleId="Style15">
    <w:name w:val="Style 15"/>
    <w:basedOn w:val="Normalny"/>
    <w:link w:val="CharStyle16"/>
    <w:pPr>
      <w:shd w:val="clear" w:color="auto" w:fill="FFFFFF"/>
      <w:spacing w:before="820" w:after="1120" w:line="266" w:lineRule="exact"/>
      <w:jc w:val="right"/>
    </w:pPr>
    <w:rPr>
      <w:i/>
      <w:iCs/>
    </w:rPr>
  </w:style>
  <w:style w:type="paragraph" w:styleId="Nagwek">
    <w:name w:val="header"/>
    <w:aliases w:val="Nagłówek strony"/>
    <w:basedOn w:val="Normalny"/>
    <w:link w:val="NagwekZnak"/>
    <w:rsid w:val="00422FAC"/>
    <w:pPr>
      <w:tabs>
        <w:tab w:val="center" w:pos="4536"/>
        <w:tab w:val="right" w:pos="9072"/>
      </w:tabs>
      <w:suppressAutoHyphens/>
    </w:pPr>
    <w:rPr>
      <w:rFonts w:ascii="Thorndale" w:eastAsia="HG Mincho Light J" w:hAnsi="Thorndale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422FAC"/>
    <w:rPr>
      <w:rFonts w:ascii="Thorndale" w:eastAsia="HG Mincho Light J" w:hAnsi="Thorndale"/>
      <w:color w:val="000000"/>
      <w:szCs w:val="20"/>
      <w:lang w:bidi="ar-SA"/>
    </w:rPr>
  </w:style>
  <w:style w:type="paragraph" w:styleId="Tekstblokowy">
    <w:name w:val="Block Text"/>
    <w:basedOn w:val="Normalny"/>
    <w:rsid w:val="00422FAC"/>
    <w:pPr>
      <w:widowControl/>
      <w:ind w:left="567" w:right="510" w:hanging="567"/>
    </w:pPr>
    <w:rPr>
      <w:b/>
      <w:sz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harStyle3">
    <w:name w:val="Char Style 3"/>
    <w:basedOn w:val="Domylnaczcionkaakapitu"/>
    <w:link w:val="Style2"/>
    <w:rPr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CharStyle5">
    <w:name w:val="Char Style 5"/>
    <w:basedOn w:val="Domylnaczcionkaakapitu"/>
    <w:link w:val="Style4"/>
    <w:rPr>
      <w:b/>
      <w:bCs/>
      <w:i w:val="0"/>
      <w:iCs w:val="0"/>
      <w:smallCaps w:val="0"/>
      <w:strike w:val="0"/>
      <w:u w:val="none"/>
    </w:rPr>
  </w:style>
  <w:style w:type="character" w:customStyle="1" w:styleId="CharStyle7Exact">
    <w:name w:val="Char Style 7 Exact"/>
    <w:basedOn w:val="Domylnaczcionkaakapitu"/>
    <w:link w:val="Style6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8Exact">
    <w:name w:val="Char Style 8 Exact"/>
    <w:basedOn w:val="CharStyle7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pl-PL" w:eastAsia="pl-PL" w:bidi="pl-PL"/>
    </w:rPr>
  </w:style>
  <w:style w:type="character" w:customStyle="1" w:styleId="CharStyle10Exact">
    <w:name w:val="Char Style 10 Exact"/>
    <w:basedOn w:val="Domylnaczcionkaakapitu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1">
    <w:name w:val="Char Style 11"/>
    <w:basedOn w:val="Domylnaczcionkaakapitu"/>
    <w:link w:val="Style9"/>
    <w:rPr>
      <w:b w:val="0"/>
      <w:bCs w:val="0"/>
      <w:i w:val="0"/>
      <w:iCs w:val="0"/>
      <w:smallCaps w:val="0"/>
      <w:strike w:val="0"/>
      <w:u w:val="none"/>
    </w:rPr>
  </w:style>
  <w:style w:type="character" w:customStyle="1" w:styleId="CharStyle13">
    <w:name w:val="Char Style 13"/>
    <w:basedOn w:val="Domylnaczcionkaakapitu"/>
    <w:link w:val="Style12"/>
    <w:rPr>
      <w:b/>
      <w:bCs/>
      <w:i w:val="0"/>
      <w:iCs w:val="0"/>
      <w:smallCaps w:val="0"/>
      <w:strike w:val="0"/>
      <w:u w:val="none"/>
    </w:rPr>
  </w:style>
  <w:style w:type="character" w:customStyle="1" w:styleId="CharStyle14">
    <w:name w:val="Char Style 14"/>
    <w:basedOn w:val="Char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CharStyle16">
    <w:name w:val="Char Style 16"/>
    <w:basedOn w:val="Domylnaczcionkaakapitu"/>
    <w:link w:val="Style15"/>
    <w:rPr>
      <w:b w:val="0"/>
      <w:bCs w:val="0"/>
      <w:i/>
      <w:iCs/>
      <w:smallCaps w:val="0"/>
      <w:strike w:val="0"/>
      <w:u w:val="none"/>
    </w:rPr>
  </w:style>
  <w:style w:type="character" w:customStyle="1" w:styleId="CharStyle17">
    <w:name w:val="Char Style 17"/>
    <w:basedOn w:val="CharStyle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yle2">
    <w:name w:val="Style 2"/>
    <w:basedOn w:val="Normalny"/>
    <w:link w:val="CharStyle3"/>
    <w:pPr>
      <w:shd w:val="clear" w:color="auto" w:fill="FFFFFF"/>
      <w:spacing w:line="232" w:lineRule="exact"/>
    </w:pPr>
    <w:rPr>
      <w:sz w:val="21"/>
      <w:szCs w:val="21"/>
      <w:lang w:val="en-US" w:eastAsia="en-US" w:bidi="en-US"/>
    </w:rPr>
  </w:style>
  <w:style w:type="paragraph" w:customStyle="1" w:styleId="Style4">
    <w:name w:val="Style 4"/>
    <w:basedOn w:val="Normalny"/>
    <w:link w:val="CharStyle5"/>
    <w:pPr>
      <w:shd w:val="clear" w:color="auto" w:fill="FFFFFF"/>
      <w:spacing w:line="266" w:lineRule="exact"/>
      <w:outlineLvl w:val="0"/>
    </w:pPr>
    <w:rPr>
      <w:b/>
      <w:bCs/>
    </w:rPr>
  </w:style>
  <w:style w:type="paragraph" w:customStyle="1" w:styleId="Style6">
    <w:name w:val="Style 6"/>
    <w:basedOn w:val="Normalny"/>
    <w:link w:val="CharStyle7Exact"/>
    <w:pPr>
      <w:shd w:val="clear" w:color="auto" w:fill="FFFFFF"/>
      <w:spacing w:line="166" w:lineRule="exact"/>
    </w:pPr>
    <w:rPr>
      <w:sz w:val="15"/>
      <w:szCs w:val="15"/>
    </w:rPr>
  </w:style>
  <w:style w:type="paragraph" w:customStyle="1" w:styleId="Style9">
    <w:name w:val="Style 9"/>
    <w:basedOn w:val="Normalny"/>
    <w:link w:val="CharStyle11"/>
    <w:pPr>
      <w:shd w:val="clear" w:color="auto" w:fill="FFFFFF"/>
      <w:spacing w:after="560" w:line="269" w:lineRule="exact"/>
      <w:ind w:hanging="340"/>
    </w:pPr>
  </w:style>
  <w:style w:type="paragraph" w:customStyle="1" w:styleId="Style12">
    <w:name w:val="Style 12"/>
    <w:basedOn w:val="Normalny"/>
    <w:link w:val="CharStyle13"/>
    <w:pPr>
      <w:shd w:val="clear" w:color="auto" w:fill="FFFFFF"/>
      <w:spacing w:before="280" w:after="280" w:line="274" w:lineRule="exact"/>
      <w:jc w:val="both"/>
    </w:pPr>
    <w:rPr>
      <w:b/>
      <w:bCs/>
    </w:rPr>
  </w:style>
  <w:style w:type="paragraph" w:customStyle="1" w:styleId="Style15">
    <w:name w:val="Style 15"/>
    <w:basedOn w:val="Normalny"/>
    <w:link w:val="CharStyle16"/>
    <w:pPr>
      <w:shd w:val="clear" w:color="auto" w:fill="FFFFFF"/>
      <w:spacing w:before="820" w:after="1120" w:line="266" w:lineRule="exact"/>
      <w:jc w:val="right"/>
    </w:pPr>
    <w:rPr>
      <w:i/>
      <w:iCs/>
    </w:rPr>
  </w:style>
  <w:style w:type="paragraph" w:styleId="Nagwek">
    <w:name w:val="header"/>
    <w:aliases w:val="Nagłówek strony"/>
    <w:basedOn w:val="Normalny"/>
    <w:link w:val="NagwekZnak"/>
    <w:rsid w:val="00422FAC"/>
    <w:pPr>
      <w:tabs>
        <w:tab w:val="center" w:pos="4536"/>
        <w:tab w:val="right" w:pos="9072"/>
      </w:tabs>
      <w:suppressAutoHyphens/>
    </w:pPr>
    <w:rPr>
      <w:rFonts w:ascii="Thorndale" w:eastAsia="HG Mincho Light J" w:hAnsi="Thorndale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422FAC"/>
    <w:rPr>
      <w:rFonts w:ascii="Thorndale" w:eastAsia="HG Mincho Light J" w:hAnsi="Thorndale"/>
      <w:color w:val="000000"/>
      <w:szCs w:val="20"/>
      <w:lang w:bidi="ar-SA"/>
    </w:rPr>
  </w:style>
  <w:style w:type="paragraph" w:styleId="Tekstblokowy">
    <w:name w:val="Block Text"/>
    <w:basedOn w:val="Normalny"/>
    <w:rsid w:val="00422FAC"/>
    <w:pPr>
      <w:widowControl/>
      <w:ind w:left="567" w:right="510" w:hanging="567"/>
    </w:pPr>
    <w:rPr>
      <w:b/>
      <w:sz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1764</Characters>
  <Application>Microsoft Office Word</Application>
  <DocSecurity>4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Wojskowa Agencja Mieszkaniowa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Siwińska</dc:creator>
  <cp:lastModifiedBy>Anna Siwińska</cp:lastModifiedBy>
  <cp:revision>2</cp:revision>
  <dcterms:created xsi:type="dcterms:W3CDTF">2017-09-08T11:06:00Z</dcterms:created>
  <dcterms:modified xsi:type="dcterms:W3CDTF">2017-09-08T11:06:00Z</dcterms:modified>
</cp:coreProperties>
</file>